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C" w:rsidRDefault="00A23F0C" w:rsidP="00A23F0C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0C" w:rsidRDefault="00A23F0C" w:rsidP="00A23F0C">
      <w:pPr>
        <w:jc w:val="center"/>
        <w:rPr>
          <w:sz w:val="4"/>
        </w:rPr>
      </w:pPr>
    </w:p>
    <w:p w:rsidR="00A23F0C" w:rsidRDefault="00A23F0C" w:rsidP="00A23F0C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:rsidR="00A23F0C" w:rsidRDefault="00A23F0C" w:rsidP="00A23F0C">
      <w:pPr>
        <w:jc w:val="center"/>
        <w:rPr>
          <w:b/>
          <w:caps/>
          <w:sz w:val="20"/>
          <w:szCs w:val="20"/>
        </w:rPr>
      </w:pPr>
    </w:p>
    <w:p w:rsidR="00A23F0C" w:rsidRDefault="00A23F0C" w:rsidP="00A23F0C">
      <w:pPr>
        <w:jc w:val="center"/>
        <w:rPr>
          <w:b/>
          <w:caps/>
          <w:spacing w:val="42"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ошибского сельского поселения</w:t>
      </w:r>
    </w:p>
    <w:p w:rsidR="00A23F0C" w:rsidRDefault="00A23F0C" w:rsidP="00A23F0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КУДЫМКАРСКОГО МУНИЦИПАЛЬНОГО РАЙОНА</w:t>
      </w:r>
    </w:p>
    <w:p w:rsidR="00A23F0C" w:rsidRDefault="00A23F0C" w:rsidP="00A23F0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ПЕРМСКОГО КРАЯ</w:t>
      </w:r>
    </w:p>
    <w:p w:rsidR="00A23F0C" w:rsidRDefault="00A23F0C" w:rsidP="00A23F0C">
      <w:pPr>
        <w:jc w:val="center"/>
        <w:rPr>
          <w:b/>
          <w:caps/>
          <w:sz w:val="22"/>
          <w:szCs w:val="22"/>
        </w:rPr>
      </w:pPr>
    </w:p>
    <w:p w:rsidR="00A23F0C" w:rsidRPr="001B19D1" w:rsidRDefault="00A23F0C" w:rsidP="00A23F0C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14.02.2017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№ 14</w:t>
      </w:r>
    </w:p>
    <w:p w:rsidR="00A23F0C" w:rsidRPr="00557E67" w:rsidRDefault="00A23F0C" w:rsidP="00A23F0C">
      <w:pPr>
        <w:jc w:val="center"/>
      </w:pPr>
      <w:r w:rsidRPr="00557E67">
        <w:t>с. Ошиб</w:t>
      </w:r>
    </w:p>
    <w:p w:rsidR="00A23F0C" w:rsidRDefault="00A23F0C" w:rsidP="00A23F0C">
      <w:pPr>
        <w:rPr>
          <w:b/>
          <w:sz w:val="28"/>
          <w:szCs w:val="28"/>
        </w:rPr>
      </w:pPr>
    </w:p>
    <w:p w:rsidR="00610B33" w:rsidRPr="00A23F0C" w:rsidRDefault="00610B33" w:rsidP="00371868">
      <w:pPr>
        <w:pStyle w:val="ConsPlusTitle"/>
        <w:jc w:val="both"/>
        <w:rPr>
          <w:rFonts w:ascii="Times New Roman" w:hAnsi="Times New Roman" w:cs="Times New Roman"/>
          <w:sz w:val="24"/>
          <w:szCs w:val="28"/>
        </w:rPr>
      </w:pPr>
      <w:r w:rsidRPr="00A23F0C">
        <w:rPr>
          <w:rFonts w:ascii="Times New Roman" w:hAnsi="Times New Roman" w:cs="Times New Roman"/>
          <w:sz w:val="24"/>
          <w:szCs w:val="28"/>
        </w:rPr>
        <w:t>ОБ УТВЕРЖДЕНИИ ПОРЯДКА ПРОВЕДЕНИЯ</w:t>
      </w:r>
      <w:r w:rsidR="00371868">
        <w:rPr>
          <w:rFonts w:ascii="Times New Roman" w:hAnsi="Times New Roman" w:cs="Times New Roman"/>
          <w:sz w:val="24"/>
          <w:szCs w:val="28"/>
        </w:rPr>
        <w:t xml:space="preserve"> </w:t>
      </w:r>
      <w:r w:rsidRPr="00A23F0C">
        <w:rPr>
          <w:rFonts w:ascii="Times New Roman" w:hAnsi="Times New Roman" w:cs="Times New Roman"/>
          <w:sz w:val="24"/>
          <w:szCs w:val="28"/>
        </w:rPr>
        <w:t>КОНКУРСНОГО ОТБОРА ПРОЕКТОВ ИНИЦИАТИВНОГО БЮДЖЕТИРОВАНИЯ</w:t>
      </w:r>
      <w:r w:rsidR="00A23F0C" w:rsidRPr="00A23F0C">
        <w:rPr>
          <w:rFonts w:ascii="Times New Roman" w:hAnsi="Times New Roman" w:cs="Times New Roman"/>
          <w:sz w:val="24"/>
          <w:szCs w:val="28"/>
        </w:rPr>
        <w:t xml:space="preserve"> </w:t>
      </w:r>
      <w:r w:rsidRPr="00A23F0C">
        <w:rPr>
          <w:rFonts w:ascii="Times New Roman" w:hAnsi="Times New Roman" w:cs="Times New Roman"/>
          <w:sz w:val="24"/>
          <w:szCs w:val="28"/>
        </w:rPr>
        <w:t>КОМИССИЕЙ</w:t>
      </w:r>
    </w:p>
    <w:p w:rsidR="00610B33" w:rsidRPr="00A23F0C" w:rsidRDefault="00610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B33" w:rsidRPr="00A23F0C" w:rsidRDefault="00610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F0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A23F0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3F0C">
        <w:rPr>
          <w:rFonts w:ascii="Times New Roman" w:hAnsi="Times New Roman" w:cs="Times New Roman"/>
          <w:sz w:val="28"/>
          <w:szCs w:val="28"/>
        </w:rPr>
        <w:t xml:space="preserve"> Пермского края от 2 июня 2016 года N 654-ПК "О реализации проектов инициативного бюджетирова</w:t>
      </w:r>
      <w:r w:rsidR="00371868">
        <w:rPr>
          <w:rFonts w:ascii="Times New Roman" w:hAnsi="Times New Roman" w:cs="Times New Roman"/>
          <w:sz w:val="28"/>
          <w:szCs w:val="28"/>
        </w:rPr>
        <w:t>ния в Пермском крае"</w:t>
      </w:r>
    </w:p>
    <w:p w:rsidR="00A23F0C" w:rsidRPr="00A23F0C" w:rsidRDefault="00371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0B33" w:rsidRPr="00A23F0C" w:rsidRDefault="00610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B33" w:rsidRDefault="00610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F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23F0C" w:rsidRPr="00A23F0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23F0C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 бюджетирова</w:t>
      </w:r>
      <w:r w:rsidR="00371868">
        <w:rPr>
          <w:rFonts w:ascii="Times New Roman" w:hAnsi="Times New Roman" w:cs="Times New Roman"/>
          <w:sz w:val="28"/>
          <w:szCs w:val="28"/>
        </w:rPr>
        <w:t>ния комиссией (далее - Порядок).</w:t>
      </w:r>
    </w:p>
    <w:p w:rsidR="00371868" w:rsidRPr="00A23F0C" w:rsidRDefault="00371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порядке, установленном Уставом Ошибского сельского поселения.</w:t>
      </w:r>
    </w:p>
    <w:p w:rsidR="00610B33" w:rsidRPr="00A23F0C" w:rsidRDefault="00371868" w:rsidP="00A23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B33" w:rsidRPr="00A23F0C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23F0C" w:rsidRPr="00A23F0C">
        <w:rPr>
          <w:rFonts w:ascii="Times New Roman" w:hAnsi="Times New Roman" w:cs="Times New Roman"/>
          <w:sz w:val="28"/>
          <w:szCs w:val="28"/>
        </w:rPr>
        <w:t>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23F0C" w:rsidRDefault="00A23F0C" w:rsidP="00371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868" w:rsidRDefault="00371868" w:rsidP="00371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868" w:rsidRDefault="00371868" w:rsidP="00371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868" w:rsidRPr="00A23F0C" w:rsidRDefault="00371868" w:rsidP="00371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Л.В. Калина</w:t>
      </w:r>
    </w:p>
    <w:p w:rsidR="00610B33" w:rsidRPr="00A23F0C" w:rsidRDefault="00610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B33" w:rsidRPr="00A23F0C" w:rsidRDefault="00610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B33" w:rsidRPr="00A23F0C" w:rsidRDefault="00610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0C" w:rsidRPr="00A23F0C" w:rsidRDefault="00A23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0C" w:rsidRPr="00A23F0C" w:rsidRDefault="00A23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A23F0C" w:rsidRDefault="00A23F0C">
      <w:pPr>
        <w:pStyle w:val="ConsPlusNormal"/>
        <w:jc w:val="both"/>
      </w:pPr>
    </w:p>
    <w:p w:rsidR="00371868" w:rsidRDefault="00371868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371868" w:rsidSect="00371868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610B33" w:rsidRPr="00371868" w:rsidRDefault="00610B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5725" w:rsidRPr="00371868" w:rsidRDefault="00371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1868" w:rsidRPr="00371868" w:rsidRDefault="00A23F0C" w:rsidP="00371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Ошибского сельского поселения</w:t>
      </w:r>
    </w:p>
    <w:p w:rsidR="00610B33" w:rsidRPr="00371868" w:rsidRDefault="00A23F0C" w:rsidP="003718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1868">
        <w:rPr>
          <w:rFonts w:ascii="Times New Roman" w:hAnsi="Times New Roman" w:cs="Times New Roman"/>
          <w:sz w:val="28"/>
          <w:szCs w:val="28"/>
        </w:rPr>
        <w:t>от 14.02.2017 №</w:t>
      </w:r>
      <w:r w:rsidR="00371868" w:rsidRPr="00371868">
        <w:rPr>
          <w:rFonts w:ascii="Times New Roman" w:hAnsi="Times New Roman" w:cs="Times New Roman"/>
          <w:sz w:val="28"/>
          <w:szCs w:val="28"/>
        </w:rPr>
        <w:t xml:space="preserve"> </w:t>
      </w:r>
      <w:r w:rsidRPr="00371868">
        <w:rPr>
          <w:rFonts w:ascii="Times New Roman" w:hAnsi="Times New Roman" w:cs="Times New Roman"/>
          <w:sz w:val="28"/>
          <w:szCs w:val="28"/>
        </w:rPr>
        <w:t>14</w:t>
      </w:r>
    </w:p>
    <w:p w:rsidR="00610B33" w:rsidRDefault="00610B33">
      <w:pPr>
        <w:pStyle w:val="ConsPlusNormal"/>
        <w:jc w:val="both"/>
      </w:pPr>
    </w:p>
    <w:p w:rsidR="00C35029" w:rsidRPr="00162E40" w:rsidRDefault="00C35029" w:rsidP="00C35029">
      <w:pPr>
        <w:tabs>
          <w:tab w:val="num" w:pos="180"/>
        </w:tabs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</w:rPr>
        <w:t xml:space="preserve">Порядок проведения конкурсного отбора проектов инициативного бюджетирования Муниципальной конкурсной комиссией по отбору проектов инициативного бюджетирования на территории </w:t>
      </w:r>
      <w:r>
        <w:rPr>
          <w:b/>
          <w:sz w:val="28"/>
          <w:szCs w:val="28"/>
        </w:rPr>
        <w:t>Ошибского сельского поселения</w:t>
      </w:r>
    </w:p>
    <w:p w:rsidR="00C35029" w:rsidRPr="00162E40" w:rsidRDefault="00C35029" w:rsidP="00C35029">
      <w:pPr>
        <w:tabs>
          <w:tab w:val="num" w:pos="180"/>
        </w:tabs>
        <w:jc w:val="center"/>
        <w:rPr>
          <w:b/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spacing w:after="120"/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  <w:lang w:val="en-US"/>
        </w:rPr>
        <w:t>I</w:t>
      </w:r>
      <w:r w:rsidRPr="00162E40">
        <w:rPr>
          <w:b/>
          <w:sz w:val="28"/>
          <w:szCs w:val="28"/>
        </w:rPr>
        <w:t>. Общие положения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1.1. Настоящий Порядок устанавливает процедуру проведения конкурсного отбора проектов инициативного бюджетирования (далее</w:t>
      </w:r>
      <w:r>
        <w:rPr>
          <w:sz w:val="28"/>
          <w:szCs w:val="28"/>
        </w:rPr>
        <w:t xml:space="preserve"> </w:t>
      </w:r>
      <w:r w:rsidRPr="00162E40">
        <w:rPr>
          <w:sz w:val="28"/>
          <w:szCs w:val="28"/>
        </w:rPr>
        <w:t xml:space="preserve">- проект, конкурсный отбор) на территории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>, для дальнейшего включения в заявку для участия в конкурсном отборе проектов инициативного бюджетирования на краевом уровне.</w:t>
      </w: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1.2. Организатором конкурсного отбор является администрация </w:t>
      </w:r>
      <w:r>
        <w:rPr>
          <w:sz w:val="28"/>
          <w:szCs w:val="28"/>
        </w:rPr>
        <w:t xml:space="preserve">Ошибского сельского поселения. 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1.3. Право на участие в конкурсном отборе имеют проекты, подготовленные населением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 xml:space="preserve">, общественными организациями, осуществляющими свою деятельность на территории </w:t>
      </w:r>
      <w:r>
        <w:rPr>
          <w:sz w:val="28"/>
          <w:szCs w:val="28"/>
        </w:rPr>
        <w:t xml:space="preserve">Ошибского сельского поселения </w:t>
      </w:r>
      <w:r w:rsidRPr="00162E4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162E40">
        <w:rPr>
          <w:sz w:val="28"/>
          <w:szCs w:val="28"/>
        </w:rPr>
        <w:t>- участники конкурсного отбора).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1.4. Проведение конкурсного отбора осуществляется Муниципальной конкурсной комиссией по отбору проектов инициативного бюджетирования на территории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162E40">
        <w:rPr>
          <w:sz w:val="28"/>
          <w:szCs w:val="28"/>
        </w:rPr>
        <w:t>- Комиссия).</w:t>
      </w:r>
    </w:p>
    <w:p w:rsidR="00C35029" w:rsidRPr="00162E40" w:rsidRDefault="00C35029" w:rsidP="00C35029">
      <w:pPr>
        <w:tabs>
          <w:tab w:val="num" w:pos="180"/>
        </w:tabs>
        <w:spacing w:before="120" w:after="120"/>
        <w:ind w:firstLine="851"/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  <w:lang w:val="en-US"/>
        </w:rPr>
        <w:t>II</w:t>
      </w:r>
      <w:r w:rsidRPr="00162E40">
        <w:rPr>
          <w:b/>
          <w:sz w:val="28"/>
          <w:szCs w:val="28"/>
        </w:rPr>
        <w:t>. Организация и проведение конкурсного отбора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2.1. Для организации и проведения конкурсного отбора администрация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>: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Pr="00162E40">
        <w:rPr>
          <w:sz w:val="28"/>
          <w:szCs w:val="28"/>
        </w:rPr>
        <w:t xml:space="preserve"> формирует состав Комиссии;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Pr="00162E40">
        <w:rPr>
          <w:sz w:val="28"/>
          <w:szCs w:val="28"/>
        </w:rPr>
        <w:t xml:space="preserve"> определяет дату проведения конкурсного отбора;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не позднее февраля </w:t>
      </w:r>
      <w:r w:rsidRPr="00162E40">
        <w:rPr>
          <w:sz w:val="28"/>
          <w:szCs w:val="28"/>
        </w:rPr>
        <w:t>года предоставления субсидии</w:t>
      </w:r>
      <w:r>
        <w:rPr>
          <w:sz w:val="28"/>
          <w:szCs w:val="28"/>
        </w:rPr>
        <w:t>,</w:t>
      </w:r>
      <w:r w:rsidRPr="00162E40">
        <w:rPr>
          <w:sz w:val="28"/>
          <w:szCs w:val="28"/>
        </w:rPr>
        <w:t xml:space="preserve"> готовит извещение о проведении конкурсного отбора и публикует соответствующее сообщение в информационно</w:t>
      </w:r>
      <w:r>
        <w:rPr>
          <w:sz w:val="28"/>
          <w:szCs w:val="28"/>
        </w:rPr>
        <w:t xml:space="preserve"> </w:t>
      </w:r>
      <w:r w:rsidRPr="00162E40">
        <w:rPr>
          <w:sz w:val="28"/>
          <w:szCs w:val="28"/>
        </w:rPr>
        <w:t xml:space="preserve">- телекоммуникационной сети «Интернет» и на официальном сайте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>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Конкурсный отбор проектов на предоставление субсидий в 2018 году и последующих годах объявляется не позднее сентября года, предшествующего году предоставления субсидии.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2.1.4</w:t>
      </w:r>
      <w:r>
        <w:rPr>
          <w:sz w:val="28"/>
          <w:szCs w:val="28"/>
        </w:rPr>
        <w:t>.</w:t>
      </w:r>
      <w:r w:rsidRPr="00162E40">
        <w:rPr>
          <w:sz w:val="28"/>
          <w:szCs w:val="28"/>
        </w:rPr>
        <w:t xml:space="preserve"> обеспечивает прием, учет и хранение поступивших проектов, а также документов и материалов к ним;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2.1.5</w:t>
      </w:r>
      <w:r>
        <w:rPr>
          <w:sz w:val="28"/>
          <w:szCs w:val="28"/>
        </w:rPr>
        <w:t>.</w:t>
      </w:r>
      <w:r w:rsidRPr="00162E40">
        <w:rPr>
          <w:sz w:val="28"/>
          <w:szCs w:val="28"/>
        </w:rPr>
        <w:t xml:space="preserve"> осуществляет техническое обеспечение деятельности Комиссии;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2.1.6</w:t>
      </w:r>
      <w:r>
        <w:rPr>
          <w:sz w:val="28"/>
          <w:szCs w:val="28"/>
        </w:rPr>
        <w:t>.</w:t>
      </w:r>
      <w:r w:rsidRPr="00162E40">
        <w:rPr>
          <w:sz w:val="28"/>
          <w:szCs w:val="28"/>
        </w:rPr>
        <w:t xml:space="preserve"> организует заседание Комиссии не позднее 30 рабочих дней со дня окончания приема заявок на участие в конкурсном отборе;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2.1.7</w:t>
      </w:r>
      <w:r>
        <w:rPr>
          <w:sz w:val="28"/>
          <w:szCs w:val="28"/>
        </w:rPr>
        <w:t>.</w:t>
      </w:r>
      <w:r w:rsidRPr="00162E40">
        <w:rPr>
          <w:sz w:val="28"/>
          <w:szCs w:val="28"/>
        </w:rPr>
        <w:t xml:space="preserve"> доводит до сведения участников конкурсного отбора его результаты.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lastRenderedPageBreak/>
        <w:t xml:space="preserve">2.2. Для участия в конкурсном отборе участники конкурсного отбора направляют в администрацию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 xml:space="preserve"> в срок, указанный в извещении, следующие документы: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проект по форме, согласно приложению 1 к настоящему Порядку;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протокол собрания жителей (инициативной группы)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 xml:space="preserve"> согласно приложению 2 к настоящему Порядку и реестр подписей;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выписку из решения </w:t>
      </w:r>
      <w:r>
        <w:rPr>
          <w:sz w:val="28"/>
          <w:szCs w:val="28"/>
        </w:rPr>
        <w:t>Совета депутатов Ошибского сельского поселения</w:t>
      </w:r>
      <w:r w:rsidRPr="00162E40">
        <w:rPr>
          <w:sz w:val="28"/>
          <w:szCs w:val="28"/>
        </w:rPr>
        <w:t xml:space="preserve"> о бюджете, подтверждающую предусмотренные средства бюджета муниципального образования на реализацию проекта;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</w:t>
      </w:r>
      <w:r w:rsidR="00371868">
        <w:rPr>
          <w:sz w:val="28"/>
          <w:szCs w:val="28"/>
        </w:rPr>
        <w:t>телем (-ми) инициативной группы;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документы, подтверждающие обязательства по финансовому обеспечению проектов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фотоматериалы о текущем состоянии объекта, где планируются проводится работы в рамках проекта;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опись представленных документов.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2.3. Представленный на конкурсный отбор проект должен соответствовать следующим требованиям: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2.3.1 проект ориентирован на решение конкретных проблем в рамках вопросов местного значения в пределах территории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 xml:space="preserve"> - уч</w:t>
      </w:r>
      <w:r>
        <w:rPr>
          <w:sz w:val="28"/>
          <w:szCs w:val="28"/>
        </w:rPr>
        <w:t>астника конкурсного отбора;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2.3.2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2.3.3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учреждении «Управление государственной экспертизы Пермского края».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2.4. Документы, указанные в пункте 2.2. настоящего Порядка, предоставляются на каждый проект.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2.6. Представленный в администрацию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 xml:space="preserve">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lastRenderedPageBreak/>
        <w:t>2.7. В случае</w:t>
      </w:r>
      <w:r>
        <w:rPr>
          <w:sz w:val="28"/>
          <w:szCs w:val="28"/>
        </w:rPr>
        <w:t>,</w:t>
      </w:r>
      <w:r w:rsidRPr="00162E40">
        <w:rPr>
          <w:sz w:val="28"/>
          <w:szCs w:val="28"/>
        </w:rPr>
        <w:t xml:space="preserve"> если проект представлен с нарушением требований, установленных пунктами 2.2, 2.3, 2.4 настоящего порядка, проект к участию в конкурсном отборе не допускается, при этом администрация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 xml:space="preserve">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C35029" w:rsidRPr="00162E40" w:rsidRDefault="00C35029" w:rsidP="00C35029">
      <w:pPr>
        <w:tabs>
          <w:tab w:val="num" w:pos="180"/>
        </w:tabs>
        <w:spacing w:before="120" w:after="120"/>
        <w:ind w:firstLine="851"/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  <w:lang w:val="en-US"/>
        </w:rPr>
        <w:t>III</w:t>
      </w:r>
      <w:r w:rsidRPr="00162E40">
        <w:rPr>
          <w:b/>
          <w:sz w:val="28"/>
          <w:szCs w:val="28"/>
        </w:rPr>
        <w:t>. Комиссия и порядок ее работы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   3.1. Комиссия является коллегиальным органом, созданным для проведения конкурсного отбора проектов на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>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3.2. Комиссия осуществляет следующие функции: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рассматривает, оценивает проекты и документы участников конкурсного отбора в соответствии с критериями оценки проектов инициативного бюджетирования, согласно Постановлению Правительства Пермского края от 10 января 2017 года № 6- 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162E40">
        <w:rPr>
          <w:sz w:val="28"/>
          <w:szCs w:val="28"/>
        </w:rPr>
        <w:t>софинансирование</w:t>
      </w:r>
      <w:proofErr w:type="spellEnd"/>
      <w:r w:rsidRPr="00162E40">
        <w:rPr>
          <w:sz w:val="28"/>
          <w:szCs w:val="28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проверяет соответствие проектов требованиям, установленных настоящим Порядком;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определяет перечень проектов</w:t>
      </w:r>
      <w:r w:rsidR="00371868">
        <w:rPr>
          <w:sz w:val="28"/>
          <w:szCs w:val="28"/>
        </w:rPr>
        <w:t xml:space="preserve"> </w:t>
      </w:r>
      <w:r w:rsidRPr="00162E40">
        <w:rPr>
          <w:sz w:val="28"/>
          <w:szCs w:val="28"/>
        </w:rPr>
        <w:t>- победителей конкурсного отбора;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формирует совместно с администрацией </w:t>
      </w:r>
      <w:r>
        <w:rPr>
          <w:sz w:val="28"/>
          <w:szCs w:val="28"/>
        </w:rPr>
        <w:t>Ошибского сельского поселения</w:t>
      </w:r>
      <w:r w:rsidRPr="00162E40">
        <w:rPr>
          <w:sz w:val="28"/>
          <w:szCs w:val="28"/>
        </w:rPr>
        <w:t>, экспертами в случае привлечения последних, заявки для участия в конкурсном отборе проектов инициативного бюджетирования краевой комиссией.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 3.3. Комиссия вправе принимать решения, если на заседании присутствует более половины от утвержденного состава ее членов.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3.4. При отсутствии председателя комиссии на заседании принимает решение и подписывает протокол заместитель председателя комиссии. 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3.7. В протоколе указываются: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lastRenderedPageBreak/>
        <w:t>3.7.1 лица, принявшие участие в заседании Комиссии;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3.7.2 реестр участников конкурсного отбора;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3.7.3 информация об оценках проектов участников конкурсного отбора.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3.8.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371868" w:rsidRDefault="00371868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371868" w:rsidRDefault="00371868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371868" w:rsidRDefault="00371868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371868" w:rsidRDefault="00371868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371868" w:rsidRPr="00162E40" w:rsidRDefault="00371868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C35029" w:rsidRPr="00162E40" w:rsidTr="00586E22">
        <w:tc>
          <w:tcPr>
            <w:tcW w:w="4217" w:type="dxa"/>
          </w:tcPr>
          <w:p w:rsidR="00C35029" w:rsidRPr="00162E40" w:rsidRDefault="00C35029" w:rsidP="00C35029">
            <w:pPr>
              <w:tabs>
                <w:tab w:val="num" w:pos="180"/>
              </w:tabs>
              <w:jc w:val="both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lastRenderedPageBreak/>
              <w:t xml:space="preserve">Приложение 1 к Порядку проведения конкурсного отбора проектов инициативного бюджетирования Муниципальной конкурсной комиссией по отбору проектов инициативного бюджетирования на территории </w:t>
            </w:r>
            <w:r>
              <w:rPr>
                <w:sz w:val="20"/>
                <w:szCs w:val="20"/>
              </w:rPr>
              <w:t>Ошибского сельского поселения</w:t>
            </w:r>
          </w:p>
        </w:tc>
      </w:tr>
    </w:tbl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</w:rPr>
        <w:t>ПРОЕКТ</w:t>
      </w: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</w:rPr>
        <w:t>инициативного бюджетирования</w:t>
      </w: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b/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sz w:val="28"/>
          <w:szCs w:val="28"/>
        </w:rPr>
      </w:pPr>
      <w:r w:rsidRPr="00162E40">
        <w:rPr>
          <w:sz w:val="28"/>
          <w:szCs w:val="28"/>
        </w:rPr>
        <w:t xml:space="preserve">Проект инициативного бюджетирования </w:t>
      </w: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sz w:val="28"/>
          <w:szCs w:val="28"/>
        </w:rPr>
      </w:pPr>
      <w:r w:rsidRPr="00162E40">
        <w:rPr>
          <w:sz w:val="28"/>
          <w:szCs w:val="28"/>
        </w:rPr>
        <w:t>«________________________________»</w:t>
      </w:r>
    </w:p>
    <w:p w:rsidR="00C35029" w:rsidRPr="00162E40" w:rsidRDefault="00C35029" w:rsidP="00C35029">
      <w:pPr>
        <w:tabs>
          <w:tab w:val="num" w:pos="180"/>
        </w:tabs>
        <w:ind w:firstLine="851"/>
        <w:jc w:val="center"/>
      </w:pPr>
      <w:r w:rsidRPr="00162E40">
        <w:t>наименование проекта</w:t>
      </w:r>
    </w:p>
    <w:p w:rsidR="00C35029" w:rsidRPr="00162E40" w:rsidRDefault="00C35029" w:rsidP="00C35029">
      <w:pPr>
        <w:tabs>
          <w:tab w:val="num" w:pos="180"/>
        </w:tabs>
        <w:ind w:firstLine="85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№ п/п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Общая характеристика проекта инициативного бюджетирования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Сведения</w:t>
            </w: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t>3</w:t>
            </w: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Наименование проекта инициативного бюджетирования (далее- Проект)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1.2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Место реализации проекта (адрес, городской округ)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1.3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Цель проекта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1.4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1.5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Ожидаемые результаты от Проекта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1.6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1.7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1.8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Продолжительность реализации Проекта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1.9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Сроки начала и окончания Проекта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1.10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10137" w:type="dxa"/>
            <w:gridSpan w:val="3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Обоснование стоимости Проекта</w:t>
            </w: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2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Общая стоимость Проекта, в том числе: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2.1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средства краевого бюджета (не более 90%/50%)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2.2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средства местного бюджета (не менее 10%/50%), в том числе: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2.2.1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Денежные средства населения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2.2.2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Денежные средства бюджета муниципального образования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2.2.3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 xml:space="preserve"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  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3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Не денежные вклады населения (трудовое участие, материалы и др.)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</w:p>
        </w:tc>
      </w:tr>
    </w:tbl>
    <w:p w:rsidR="00C35029" w:rsidRPr="00162E40" w:rsidRDefault="00C35029" w:rsidP="00C35029">
      <w:pPr>
        <w:tabs>
          <w:tab w:val="num" w:pos="180"/>
        </w:tabs>
        <w:ind w:firstLine="851"/>
        <w:jc w:val="center"/>
      </w:pPr>
    </w:p>
    <w:p w:rsidR="00C35029" w:rsidRPr="00162E40" w:rsidRDefault="00C35029" w:rsidP="00C35029">
      <w:pPr>
        <w:tabs>
          <w:tab w:val="num" w:pos="180"/>
        </w:tabs>
        <w:jc w:val="both"/>
        <w:rPr>
          <w:sz w:val="28"/>
          <w:szCs w:val="28"/>
        </w:rPr>
      </w:pPr>
      <w:r w:rsidRPr="00162E40">
        <w:rPr>
          <w:sz w:val="28"/>
          <w:szCs w:val="28"/>
        </w:rPr>
        <w:t>Представитель инициативной группы________________________________ (ФИО)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</w:pPr>
      <w:r w:rsidRPr="00162E40">
        <w:rPr>
          <w:sz w:val="28"/>
          <w:szCs w:val="28"/>
        </w:rPr>
        <w:t xml:space="preserve">                                                                           </w:t>
      </w:r>
      <w:r w:rsidRPr="00162E40">
        <w:t>(подпись)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</w:pPr>
    </w:p>
    <w:p w:rsidR="00C35029" w:rsidRDefault="00C35029" w:rsidP="00C35029">
      <w:pPr>
        <w:tabs>
          <w:tab w:val="num" w:pos="180"/>
        </w:tabs>
        <w:ind w:firstLine="851"/>
        <w:jc w:val="both"/>
      </w:pPr>
    </w:p>
    <w:p w:rsidR="00C35029" w:rsidRDefault="00C35029" w:rsidP="00C35029">
      <w:pPr>
        <w:tabs>
          <w:tab w:val="num" w:pos="180"/>
        </w:tabs>
        <w:ind w:firstLine="851"/>
        <w:jc w:val="both"/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C35029" w:rsidRPr="00162E40" w:rsidTr="00586E22">
        <w:tc>
          <w:tcPr>
            <w:tcW w:w="4217" w:type="dxa"/>
          </w:tcPr>
          <w:p w:rsidR="00C35029" w:rsidRPr="00162E40" w:rsidRDefault="00C35029" w:rsidP="00C35029">
            <w:pPr>
              <w:tabs>
                <w:tab w:val="num" w:pos="180"/>
              </w:tabs>
              <w:jc w:val="both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lastRenderedPageBreak/>
              <w:t>Приложение 2</w:t>
            </w:r>
            <w:r w:rsidRPr="00162E40">
              <w:rPr>
                <w:rFonts w:ascii="Tahoma" w:hAnsi="Tahoma"/>
                <w:sz w:val="20"/>
                <w:szCs w:val="20"/>
              </w:rPr>
              <w:t xml:space="preserve"> </w:t>
            </w:r>
            <w:r w:rsidRPr="00162E40">
              <w:rPr>
                <w:sz w:val="20"/>
                <w:szCs w:val="20"/>
              </w:rPr>
              <w:t xml:space="preserve">Порядку проведения конкурсного отбора проектов инициативного бюджетирования Муниципальной конкурсной комиссией по отбору проектов инициативного бюджетирования на территории </w:t>
            </w:r>
            <w:r>
              <w:rPr>
                <w:sz w:val="20"/>
                <w:szCs w:val="20"/>
              </w:rPr>
              <w:t>Ошибского сельского поселения</w:t>
            </w:r>
          </w:p>
        </w:tc>
      </w:tr>
    </w:tbl>
    <w:p w:rsidR="00C35029" w:rsidRPr="00162E40" w:rsidRDefault="00C35029" w:rsidP="00C35029">
      <w:pPr>
        <w:tabs>
          <w:tab w:val="num" w:pos="180"/>
        </w:tabs>
        <w:ind w:firstLine="851"/>
        <w:jc w:val="center"/>
      </w:pP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</w:rPr>
        <w:t xml:space="preserve">ПРОТОКОЛ </w:t>
      </w: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b/>
          <w:sz w:val="28"/>
          <w:szCs w:val="28"/>
        </w:rPr>
      </w:pPr>
      <w:r w:rsidRPr="00162E40">
        <w:rPr>
          <w:b/>
          <w:sz w:val="28"/>
          <w:szCs w:val="28"/>
        </w:rPr>
        <w:t>собрания жителей (инициативной группы)</w:t>
      </w:r>
    </w:p>
    <w:p w:rsidR="00C35029" w:rsidRPr="00162E40" w:rsidRDefault="00C35029" w:rsidP="00C35029">
      <w:pPr>
        <w:tabs>
          <w:tab w:val="num" w:pos="180"/>
        </w:tabs>
        <w:ind w:firstLine="851"/>
        <w:jc w:val="center"/>
        <w:rPr>
          <w:sz w:val="28"/>
          <w:szCs w:val="28"/>
        </w:rPr>
      </w:pPr>
      <w:r w:rsidRPr="00162E40">
        <w:rPr>
          <w:sz w:val="28"/>
          <w:szCs w:val="28"/>
        </w:rPr>
        <w:t>Протокол собрания граждан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Дата проведения собрания: «_____»__________________20___г.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Адрес проведения собрания:______________________________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Время начала </w:t>
      </w:r>
      <w:proofErr w:type="spellStart"/>
      <w:r w:rsidRPr="00162E40">
        <w:rPr>
          <w:sz w:val="28"/>
          <w:szCs w:val="28"/>
        </w:rPr>
        <w:t>собрания:______час._____мин</w:t>
      </w:r>
      <w:proofErr w:type="spellEnd"/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 xml:space="preserve">Время окончания </w:t>
      </w:r>
      <w:proofErr w:type="spellStart"/>
      <w:r w:rsidRPr="00162E40">
        <w:rPr>
          <w:sz w:val="28"/>
          <w:szCs w:val="28"/>
        </w:rPr>
        <w:t>собрания:_______час._______мин</w:t>
      </w:r>
      <w:proofErr w:type="spellEnd"/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Повестка собрания:_______________________________________________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Ход собрания:____________________________________________________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</w:pPr>
      <w:r w:rsidRPr="00162E40"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количество проголосовавших за, против, воздержавшихся)</w:t>
      </w:r>
    </w:p>
    <w:p w:rsidR="00C35029" w:rsidRPr="00162E40" w:rsidRDefault="00C35029" w:rsidP="00C35029">
      <w:pPr>
        <w:tabs>
          <w:tab w:val="num" w:pos="180"/>
        </w:tabs>
        <w:ind w:firstLine="851"/>
        <w:jc w:val="both"/>
        <w:rPr>
          <w:sz w:val="28"/>
          <w:szCs w:val="28"/>
        </w:rPr>
      </w:pPr>
      <w:r w:rsidRPr="00162E40">
        <w:rPr>
          <w:sz w:val="28"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№ п/п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Наименование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Итоги собрания и принятые решения</w:t>
            </w: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162E40">
              <w:rPr>
                <w:sz w:val="20"/>
                <w:szCs w:val="20"/>
              </w:rPr>
              <w:t>3</w:t>
            </w: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1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Количество граждан, присутствующих на собрании (чел.) (подписные листы прилагаются)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2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Наименования проектов, которые обсуждались на собрании граждан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3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4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Предполагаемая общая стоимость реализации выбранного проекта (руб.)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5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Сумма вклада населения на реализацию выбранного проекта (руб.)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6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7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Не денежные вклады населения в реализацию выбранного проекта (трудовое участие, материалы и др.)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8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Представитель инициативной группы (ФИО, телефон, электронный адрес)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  <w:tr w:rsidR="00C35029" w:rsidRPr="00162E40" w:rsidTr="00586E22">
        <w:tc>
          <w:tcPr>
            <w:tcW w:w="817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center"/>
            </w:pPr>
            <w:r w:rsidRPr="00162E40">
              <w:t>9</w:t>
            </w:r>
          </w:p>
        </w:tc>
        <w:tc>
          <w:tcPr>
            <w:tcW w:w="6804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  <w:r w:rsidRPr="00162E40">
              <w:t>Состав инициативной группы (чел.)</w:t>
            </w:r>
          </w:p>
        </w:tc>
        <w:tc>
          <w:tcPr>
            <w:tcW w:w="2516" w:type="dxa"/>
          </w:tcPr>
          <w:p w:rsidR="00C35029" w:rsidRPr="00162E40" w:rsidRDefault="00C35029" w:rsidP="00586E22">
            <w:pPr>
              <w:tabs>
                <w:tab w:val="num" w:pos="180"/>
              </w:tabs>
              <w:jc w:val="both"/>
            </w:pPr>
          </w:p>
        </w:tc>
      </w:tr>
    </w:tbl>
    <w:p w:rsidR="00C35029" w:rsidRDefault="00C35029" w:rsidP="00C35029">
      <w:pPr>
        <w:tabs>
          <w:tab w:val="num" w:pos="180"/>
        </w:tabs>
        <w:jc w:val="both"/>
        <w:rPr>
          <w:sz w:val="28"/>
          <w:szCs w:val="28"/>
        </w:rPr>
      </w:pPr>
    </w:p>
    <w:p w:rsidR="00C35029" w:rsidRPr="00162E40" w:rsidRDefault="00C35029" w:rsidP="00C35029">
      <w:pPr>
        <w:tabs>
          <w:tab w:val="num" w:pos="180"/>
        </w:tabs>
        <w:jc w:val="both"/>
        <w:rPr>
          <w:sz w:val="28"/>
          <w:szCs w:val="28"/>
        </w:rPr>
      </w:pPr>
      <w:r w:rsidRPr="00162E40">
        <w:rPr>
          <w:sz w:val="28"/>
          <w:szCs w:val="28"/>
        </w:rPr>
        <w:t>Председатель собрания:____________________________________________(ФИО)</w:t>
      </w:r>
    </w:p>
    <w:p w:rsidR="00C35029" w:rsidRPr="00162E40" w:rsidRDefault="00C35029" w:rsidP="00C35029">
      <w:r w:rsidRPr="00162E40">
        <w:rPr>
          <w:rFonts w:ascii="Tahoma" w:hAnsi="Tahoma"/>
          <w:sz w:val="28"/>
          <w:szCs w:val="20"/>
        </w:rPr>
        <w:tab/>
        <w:t xml:space="preserve">                                                     </w:t>
      </w:r>
      <w:r w:rsidRPr="00162E40">
        <w:t>(подпись)</w:t>
      </w:r>
    </w:p>
    <w:p w:rsidR="00C35029" w:rsidRPr="00162E40" w:rsidRDefault="00C35029" w:rsidP="00C35029">
      <w:pPr>
        <w:tabs>
          <w:tab w:val="num" w:pos="180"/>
        </w:tabs>
        <w:jc w:val="both"/>
        <w:rPr>
          <w:sz w:val="28"/>
          <w:szCs w:val="28"/>
        </w:rPr>
      </w:pPr>
      <w:r w:rsidRPr="00162E40">
        <w:rPr>
          <w:sz w:val="28"/>
          <w:szCs w:val="28"/>
        </w:rPr>
        <w:t>Секретарь собрания:_______________________________________________(ФИО)</w:t>
      </w:r>
    </w:p>
    <w:p w:rsidR="00C35029" w:rsidRPr="00162E40" w:rsidRDefault="00C35029" w:rsidP="00C35029">
      <w:r w:rsidRPr="00162E40">
        <w:rPr>
          <w:rFonts w:ascii="Tahoma" w:hAnsi="Tahoma"/>
          <w:sz w:val="28"/>
          <w:szCs w:val="20"/>
        </w:rPr>
        <w:tab/>
        <w:t xml:space="preserve">                                                     </w:t>
      </w:r>
      <w:r w:rsidRPr="00162E40">
        <w:t>(подпись)</w:t>
      </w:r>
    </w:p>
    <w:p w:rsidR="00C35029" w:rsidRPr="00162E40" w:rsidRDefault="00C35029" w:rsidP="00C35029">
      <w:pPr>
        <w:rPr>
          <w:sz w:val="28"/>
          <w:szCs w:val="28"/>
        </w:rPr>
      </w:pPr>
      <w:r w:rsidRPr="00162E40">
        <w:rPr>
          <w:sz w:val="28"/>
          <w:szCs w:val="28"/>
        </w:rPr>
        <w:t>Представитель муниципального образования: должность________________(ФИО)</w:t>
      </w:r>
    </w:p>
    <w:p w:rsidR="006A5725" w:rsidRPr="006A5725" w:rsidRDefault="00C35029" w:rsidP="00C35029">
      <w:pPr>
        <w:pStyle w:val="ConsPlusNormal"/>
        <w:jc w:val="center"/>
        <w:rPr>
          <w:sz w:val="28"/>
          <w:szCs w:val="28"/>
        </w:rPr>
      </w:pPr>
      <w:r w:rsidRPr="00162E40">
        <w:t xml:space="preserve">                                                                                                                               (подпись</w:t>
      </w:r>
    </w:p>
    <w:sectPr w:rsidR="006A5725" w:rsidRPr="006A5725" w:rsidSect="003718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3"/>
    <w:rsid w:val="00150DFC"/>
    <w:rsid w:val="001A59FF"/>
    <w:rsid w:val="002F6910"/>
    <w:rsid w:val="00371868"/>
    <w:rsid w:val="00610B33"/>
    <w:rsid w:val="006A5725"/>
    <w:rsid w:val="008917AC"/>
    <w:rsid w:val="00945083"/>
    <w:rsid w:val="0096092B"/>
    <w:rsid w:val="00A23F0C"/>
    <w:rsid w:val="00C35029"/>
    <w:rsid w:val="00C36B7E"/>
    <w:rsid w:val="00E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к тексту"/>
    <w:basedOn w:val="a"/>
    <w:next w:val="a6"/>
    <w:rsid w:val="00C3502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35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к тексту"/>
    <w:basedOn w:val="a"/>
    <w:next w:val="a6"/>
    <w:rsid w:val="00C3502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35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56E91B637D0C3A1997D6FBEE95566B370412309BB195A5C41FF25920D300De7B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2017-02-28T07:19:00Z</cp:lastPrinted>
  <dcterms:created xsi:type="dcterms:W3CDTF">2017-02-28T06:59:00Z</dcterms:created>
  <dcterms:modified xsi:type="dcterms:W3CDTF">2017-02-28T06:59:00Z</dcterms:modified>
</cp:coreProperties>
</file>